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4            采购项目报价表：</w:t>
      </w:r>
    </w:p>
    <w:tbl>
      <w:tblPr>
        <w:tblStyle w:val="4"/>
        <w:tblW w:w="9060"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245"/>
        <w:gridCol w:w="2276"/>
        <w:gridCol w:w="844"/>
        <w:gridCol w:w="645"/>
        <w:gridCol w:w="810"/>
        <w:gridCol w:w="825"/>
        <w:gridCol w:w="81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标项号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产品名称</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规格名称</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1杂物类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认字棉本白1.2cm*50m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180ml六角形</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玻璃瓶</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擦手纸盒</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25cm*17cm*9.5cm（塑料防水）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财务装订机铆管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直径4.8mm*长度500mm     100支/盒</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打火机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加厚防爆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电筒</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LED-7049B LED充电式探照灯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DP久量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封箱胶带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60mm*40y*45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刮痧板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牛角</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号码机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12位</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量杯</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1000ML（塑料）</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马桶刷</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不锈钢杆（圆球）</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清洁抹布</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250*250mm 50节</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洪星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清洁球</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6只/包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爱柔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神奇海绵块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长约7.5宽约4.5高约2.5cm  材质：金刚砂+海绵  重量：约9克</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收款收据</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三联多栏54开</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手电筒</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LED-9075B充电式</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DP久量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防烫  耐高温加厚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仁友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加厚棉毛耐磨橡胶防滑防油腐耐酸碱劳保胶找作皮手套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防烫 橡胶（大中小）</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清亮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手套</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撕力带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玻璃丝</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塑料杯</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一次性(180ml)  25只/条</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拖布</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温湿度计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八角</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温度计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冰箱专用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香囊袋</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带流苏及挂件，印LOGO</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香囊袋</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带流苏及挂件，7*8CM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橡皮筋</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200根/包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蜡烛</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银行日记账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雨靴</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高筒</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170*90CM/436G 全棉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洁丽雅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型号：4*250 实宽2.9毫米  实长250毫米   250条/包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鼎信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粘尘垫</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60*90*300张/盒</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粘钩</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2.0kg</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振信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粘钩</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6钩不锈钢</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指甲钳</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7.8cm大平口</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张小泉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钟</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圆形 静音39cm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北极星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桌牌</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转运保温箱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加厚，108升，黑色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不锈钢,30cm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直尺</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塑料，30cm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瞳孔笔</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白光医用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2母婴用品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隔尿垫</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婴儿尿不湿</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各种规格</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婴儿湿巾</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80抽</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强生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婴儿润肤油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200ml</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强生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3塑料箱类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40cm*30cm*28cm（各种颜色）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40*28*23cm（各种颜色）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45*32*26（各种颜色）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55*40*28cm（各种颜色）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58*40*高33cm（各种颜色）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60cm*40cm*32cm（各种颜色）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手提</w:t>
            </w:r>
            <w:r>
              <w:rPr>
                <w:rStyle w:val="6"/>
                <w:color w:val="auto"/>
                <w:lang w:val="en-US" w:eastAsia="zh-CN" w:bidi="ar"/>
              </w:rPr>
              <w:t>26**19*15cm（各种颜色）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手提</w:t>
            </w:r>
            <w:r>
              <w:rPr>
                <w:rStyle w:val="6"/>
                <w:color w:val="auto"/>
                <w:lang w:val="en-US" w:eastAsia="zh-CN" w:bidi="ar"/>
              </w:rPr>
              <w:t>28*20*17cm（各种颜色）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手提32*23*18CM</w:t>
            </w:r>
            <w:r>
              <w:rPr>
                <w:rStyle w:val="6"/>
                <w:color w:val="auto"/>
                <w:lang w:val="en-US" w:eastAsia="zh-CN" w:bidi="ar"/>
              </w:rPr>
              <w:t>（各种颜色）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鸿科</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扁平</w:t>
            </w:r>
            <w:r>
              <w:rPr>
                <w:rStyle w:val="6"/>
                <w:color w:val="auto"/>
                <w:lang w:val="en-US" w:eastAsia="zh-CN" w:bidi="ar"/>
              </w:rPr>
              <w:t>100*51*13.8cm（各种颜色）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矿泉水</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550ML*15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4500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矿泉水</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380ML*24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1800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矿泉水</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桶装水 17L</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四明</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源泉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r>
    </w:tbl>
    <w:p>
      <w:pPr>
        <w:rPr>
          <w:rFonts w:hint="default" w:eastAsiaTheme="minorEastAsia"/>
          <w:sz w:val="21"/>
          <w:szCs w:val="21"/>
          <w:lang w:val="en-US" w:eastAsia="zh-CN"/>
        </w:rPr>
      </w:pP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附件5：</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sz w:val="24"/>
          <w:szCs w:val="24"/>
          <w:u w:val="single"/>
          <w:lang w:eastAsia="zh-CN"/>
        </w:rPr>
        <w:t>杂物类、母婴用品类、塑料箱类、矿泉水</w:t>
      </w:r>
      <w:r>
        <w:rPr>
          <w:rFonts w:hint="eastAsia" w:ascii="宋体" w:hAnsi="宋体" w:cs="宋体"/>
          <w:sz w:val="24"/>
          <w:szCs w:val="24"/>
          <w:u w:val="single"/>
          <w:lang w:val="en-US" w:eastAsia="zh-CN" w:bidi="ar"/>
        </w:rPr>
        <w:t>采购项目（编号：</w:t>
      </w:r>
      <w:r>
        <w:rPr>
          <w:rFonts w:hint="eastAsia"/>
          <w:sz w:val="24"/>
          <w:szCs w:val="24"/>
          <w:u w:val="single"/>
          <w:lang w:val="en-US" w:eastAsia="zh-CN"/>
        </w:rPr>
        <w:t>syzyy-2025-05X</w:t>
      </w:r>
      <w:bookmarkStart w:id="0" w:name="_GoBack"/>
      <w:bookmarkEnd w:id="0"/>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spacing w:before="60" w:after="60" w:line="360" w:lineRule="auto"/>
        <w:ind w:right="60"/>
        <w:jc w:val="center"/>
        <w:outlineLvl w:val="0"/>
        <w:rPr>
          <w:rFonts w:hint="eastAsia" w:ascii="宋体" w:hAnsi="宋体" w:cs="宋体"/>
          <w:sz w:val="28"/>
          <w:szCs w:val="28"/>
        </w:rPr>
      </w:pPr>
      <w:r>
        <w:rPr>
          <w:rFonts w:hint="eastAsia" w:ascii="宋体" w:hAnsi="宋体" w:cs="宋体"/>
          <w:sz w:val="28"/>
          <w:szCs w:val="28"/>
          <w:lang w:val="en-US" w:eastAsia="zh-CN" w:bidi="ar"/>
        </w:rPr>
        <w:t xml:space="preserve"> </w:t>
      </w:r>
    </w:p>
    <w:p>
      <w:pPr>
        <w:spacing w:before="60" w:after="60" w:line="360" w:lineRule="auto"/>
        <w:ind w:right="60"/>
        <w:jc w:val="center"/>
        <w:outlineLvl w:val="0"/>
        <w:rPr>
          <w:rFonts w:hint="eastAsia" w:ascii="宋体" w:hAnsi="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7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2025-02-22T14:06:14Z</dcterms:created>
  <dc:creator>Administrator</dc:creator>
  <cp:lastModifiedBy>Administrator</cp:lastModifiedBy>
  <dcterms:modified xsi:type="dcterms:W3CDTF">2025-02-22T14:10:50Z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1C4489AE76AD483E8955282F25C15610</vt:lpwstr>
  </property>
</Properties>
</file>